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E47F3F">
      <w:r>
        <w:t>Medication Dosage Calculation Practice Problems:</w:t>
      </w:r>
    </w:p>
    <w:p w:rsidR="00E47F3F" w:rsidRDefault="00E47F3F" w:rsidP="00E47F3F">
      <w:pPr>
        <w:pStyle w:val="ListParagraph"/>
        <w:numPr>
          <w:ilvl w:val="0"/>
          <w:numId w:val="1"/>
        </w:numPr>
      </w:pPr>
      <w:r>
        <w:t>A 280 pound man weighs how many kg?</w:t>
      </w:r>
    </w:p>
    <w:p w:rsidR="00E47F3F" w:rsidRDefault="00E47F3F" w:rsidP="00E47F3F">
      <w:pPr>
        <w:pStyle w:val="ListParagraph"/>
        <w:ind w:left="630"/>
      </w:pPr>
    </w:p>
    <w:p w:rsidR="00E47F3F" w:rsidRDefault="00E47F3F" w:rsidP="00E47F3F">
      <w:pPr>
        <w:pStyle w:val="ListParagraph"/>
        <w:ind w:left="630"/>
      </w:pPr>
    </w:p>
    <w:p w:rsidR="00E47F3F" w:rsidRDefault="00E47F3F" w:rsidP="00E47F3F">
      <w:pPr>
        <w:pStyle w:val="ListParagraph"/>
        <w:numPr>
          <w:ilvl w:val="0"/>
          <w:numId w:val="1"/>
        </w:numPr>
        <w:spacing w:after="0" w:line="240" w:lineRule="auto"/>
        <w:ind w:left="634"/>
      </w:pPr>
      <w:r>
        <w:t>Order: Lasix (furosemide) 40mg PO daily</w:t>
      </w:r>
    </w:p>
    <w:p w:rsidR="00E47F3F" w:rsidRDefault="00E47F3F" w:rsidP="00E47F3F">
      <w:pPr>
        <w:pStyle w:val="ListParagraph"/>
        <w:spacing w:after="0" w:line="240" w:lineRule="auto"/>
        <w:ind w:left="634"/>
      </w:pPr>
      <w:r>
        <w:t>Available: tablets labeled 20mg</w:t>
      </w:r>
    </w:p>
    <w:p w:rsidR="00E47F3F" w:rsidRDefault="00E47F3F" w:rsidP="00E47F3F">
      <w:pPr>
        <w:pStyle w:val="ListParagraph"/>
        <w:spacing w:after="0" w:line="240" w:lineRule="auto"/>
        <w:ind w:left="634"/>
      </w:pPr>
      <w:r>
        <w:t>How many tablets will the nurse administer?</w:t>
      </w:r>
    </w:p>
    <w:p w:rsidR="00E47F3F" w:rsidRDefault="00E47F3F" w:rsidP="00E47F3F">
      <w:pPr>
        <w:pStyle w:val="ListParagraph"/>
        <w:spacing w:after="0" w:line="240" w:lineRule="auto"/>
        <w:ind w:left="634"/>
      </w:pPr>
    </w:p>
    <w:p w:rsidR="00E47F3F" w:rsidRDefault="00E47F3F" w:rsidP="00E47F3F">
      <w:pPr>
        <w:pStyle w:val="ListParagraph"/>
        <w:spacing w:after="0" w:line="240" w:lineRule="auto"/>
        <w:ind w:left="634"/>
      </w:pPr>
    </w:p>
    <w:p w:rsidR="00E47F3F" w:rsidRDefault="00E47F3F" w:rsidP="00E47F3F">
      <w:pPr>
        <w:pStyle w:val="ListParagraph"/>
        <w:numPr>
          <w:ilvl w:val="0"/>
          <w:numId w:val="1"/>
        </w:numPr>
        <w:spacing w:after="0" w:line="240" w:lineRule="auto"/>
      </w:pPr>
      <w:r>
        <w:t>Administer D</w:t>
      </w:r>
      <w:r>
        <w:rPr>
          <w:vertAlign w:val="subscript"/>
        </w:rPr>
        <w:t>5</w:t>
      </w:r>
      <w:r>
        <w:t>LR at 75ml/hr. The drop factor is 10gtt/ml</w:t>
      </w:r>
    </w:p>
    <w:p w:rsidR="00E47F3F" w:rsidRDefault="00E47F3F" w:rsidP="00E47F3F">
      <w:pPr>
        <w:spacing w:after="0" w:line="240" w:lineRule="auto"/>
        <w:ind w:left="630"/>
      </w:pPr>
      <w:r>
        <w:t>Calculate the flow rate in gtt</w:t>
      </w:r>
      <w:bookmarkStart w:id="0" w:name="_GoBack"/>
      <w:bookmarkEnd w:id="0"/>
      <w:r>
        <w:t>/min</w:t>
      </w:r>
    </w:p>
    <w:p w:rsidR="00E47F3F" w:rsidRDefault="00E47F3F" w:rsidP="00E47F3F">
      <w:pPr>
        <w:spacing w:after="0" w:line="240" w:lineRule="auto"/>
        <w:ind w:left="630"/>
      </w:pPr>
    </w:p>
    <w:p w:rsidR="00E47F3F" w:rsidRDefault="00E47F3F" w:rsidP="00E47F3F">
      <w:pPr>
        <w:spacing w:after="0" w:line="240" w:lineRule="auto"/>
        <w:ind w:left="630"/>
      </w:pPr>
    </w:p>
    <w:p w:rsidR="00E47F3F" w:rsidRDefault="00E47F3F" w:rsidP="00E47F3F">
      <w:pPr>
        <w:pStyle w:val="ListParagraph"/>
        <w:numPr>
          <w:ilvl w:val="0"/>
          <w:numId w:val="1"/>
        </w:numPr>
        <w:spacing w:after="0" w:line="240" w:lineRule="auto"/>
      </w:pPr>
      <w:r>
        <w:t>Administer 1000ml D</w:t>
      </w:r>
      <w:r>
        <w:rPr>
          <w:vertAlign w:val="subscript"/>
        </w:rPr>
        <w:t>5</w:t>
      </w:r>
      <w:r>
        <w:t>W in 6hr. The drop factor is 15gtt/ml.</w:t>
      </w:r>
    </w:p>
    <w:p w:rsidR="00E47F3F" w:rsidRDefault="00E47F3F" w:rsidP="00E47F3F">
      <w:pPr>
        <w:pStyle w:val="ListParagraph"/>
        <w:spacing w:after="0" w:line="240" w:lineRule="auto"/>
        <w:ind w:left="630"/>
      </w:pPr>
      <w:r>
        <w:t>Calculate the flow rate in gtt/min.</w:t>
      </w:r>
    </w:p>
    <w:p w:rsidR="00E47F3F" w:rsidRDefault="00E47F3F" w:rsidP="00E47F3F">
      <w:pPr>
        <w:pStyle w:val="ListParagraph"/>
        <w:spacing w:after="0" w:line="240" w:lineRule="auto"/>
        <w:ind w:left="630"/>
      </w:pPr>
    </w:p>
    <w:p w:rsidR="00E47F3F" w:rsidRDefault="00E47F3F" w:rsidP="00E47F3F">
      <w:pPr>
        <w:pStyle w:val="ListParagraph"/>
        <w:spacing w:after="0" w:line="240" w:lineRule="auto"/>
        <w:ind w:left="630"/>
      </w:pPr>
    </w:p>
    <w:p w:rsidR="00E47F3F" w:rsidRDefault="00BF211E" w:rsidP="00E47F3F">
      <w:pPr>
        <w:pStyle w:val="ListParagraph"/>
        <w:numPr>
          <w:ilvl w:val="0"/>
          <w:numId w:val="1"/>
        </w:numPr>
        <w:spacing w:after="0" w:line="240" w:lineRule="auto"/>
      </w:pPr>
      <w:r>
        <w:t>Infuse 200ml of NSS in 2hr. The drop factor is 20gtt/ml.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Calculate the flow rate in gtt/min.</w:t>
      </w: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numPr>
          <w:ilvl w:val="0"/>
          <w:numId w:val="1"/>
        </w:numPr>
        <w:spacing w:after="0" w:line="240" w:lineRule="auto"/>
      </w:pPr>
      <w:r>
        <w:t>Order: Gentamicin (garamycin) 55mg IM q8hr.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Available: Gentamicin (garamycin) 80mg per 2ml.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a. How many ml will the nurse administer for one dose?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b. How many ml will the nurse administer for the day?</w:t>
      </w: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numPr>
          <w:ilvl w:val="0"/>
          <w:numId w:val="1"/>
        </w:numPr>
        <w:spacing w:after="0" w:line="240" w:lineRule="auto"/>
      </w:pPr>
      <w:r>
        <w:t>Ampicillin 750mg IV q4hr.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Available: 2000mg per 5ml.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How many ml will the nurse administer for one dose?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How many ml will the nurse administer for one day?</w:t>
      </w: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numPr>
          <w:ilvl w:val="0"/>
          <w:numId w:val="1"/>
        </w:numPr>
        <w:spacing w:after="0" w:line="240" w:lineRule="auto"/>
      </w:pPr>
      <w:r>
        <w:t>An IV of 500ml NSS is to infuse at 60ml/hr. How long will the infusion take?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If the IV was started at 2000 (chronological time, military time), when would the infusion be completed (state in chronological time; military time)?</w:t>
      </w: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>
      <w:r>
        <w:br w:type="page"/>
      </w:r>
    </w:p>
    <w:p w:rsidR="00BF211E" w:rsidRDefault="00BF211E" w:rsidP="00BF211E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Order: Gentamicin (garamycin) 50mg IVPB q8h for a child weighing 40lb.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The recommended dosage for a child is 6 to 7.5mg/kg/day divided q8h.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Is the dosage ordered safe?</w:t>
      </w: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numPr>
          <w:ilvl w:val="0"/>
          <w:numId w:val="1"/>
        </w:numPr>
        <w:spacing w:after="0" w:line="240" w:lineRule="auto"/>
      </w:pPr>
      <w:r>
        <w:t>Order: Phenobarbital 10mg PO q12h is ordered for a child weighing 9 pounds.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The recommended maintenance dose is 3 to 5mg/kg/day q 12h.</w:t>
      </w:r>
    </w:p>
    <w:p w:rsidR="00BF211E" w:rsidRDefault="00BF211E" w:rsidP="00BF211E">
      <w:pPr>
        <w:pStyle w:val="ListParagraph"/>
        <w:spacing w:after="0" w:line="240" w:lineRule="auto"/>
        <w:ind w:left="630"/>
      </w:pPr>
      <w:r>
        <w:t>Is the dosage ordered safe?</w:t>
      </w: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p w:rsidR="00BF211E" w:rsidRDefault="00BF211E" w:rsidP="00BF211E">
      <w:pPr>
        <w:pStyle w:val="ListParagraph"/>
        <w:spacing w:after="0" w:line="240" w:lineRule="auto"/>
        <w:ind w:left="630"/>
      </w:pPr>
    </w:p>
    <w:sectPr w:rsidR="00BF21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1E" w:rsidRDefault="00BF211E" w:rsidP="00BF211E">
      <w:pPr>
        <w:spacing w:after="0" w:line="240" w:lineRule="auto"/>
      </w:pPr>
      <w:r>
        <w:separator/>
      </w:r>
    </w:p>
  </w:endnote>
  <w:endnote w:type="continuationSeparator" w:id="0">
    <w:p w:rsidR="00BF211E" w:rsidRDefault="00BF211E" w:rsidP="00BF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36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11E" w:rsidRDefault="00BF21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11E" w:rsidRDefault="00BF2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1E" w:rsidRDefault="00BF211E" w:rsidP="00BF211E">
      <w:pPr>
        <w:spacing w:after="0" w:line="240" w:lineRule="auto"/>
      </w:pPr>
      <w:r>
        <w:separator/>
      </w:r>
    </w:p>
  </w:footnote>
  <w:footnote w:type="continuationSeparator" w:id="0">
    <w:p w:rsidR="00BF211E" w:rsidRDefault="00BF211E" w:rsidP="00BF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6373"/>
    <w:multiLevelType w:val="hybridMultilevel"/>
    <w:tmpl w:val="7F44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F4EFA"/>
    <w:multiLevelType w:val="hybridMultilevel"/>
    <w:tmpl w:val="640C9D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3F"/>
    <w:rsid w:val="00BF211E"/>
    <w:rsid w:val="00D556BE"/>
    <w:rsid w:val="00E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1E"/>
  </w:style>
  <w:style w:type="paragraph" w:styleId="Footer">
    <w:name w:val="footer"/>
    <w:basedOn w:val="Normal"/>
    <w:link w:val="FooterChar"/>
    <w:uiPriority w:val="99"/>
    <w:unhideWhenUsed/>
    <w:rsid w:val="00BF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1E"/>
  </w:style>
  <w:style w:type="paragraph" w:styleId="Footer">
    <w:name w:val="footer"/>
    <w:basedOn w:val="Normal"/>
    <w:link w:val="FooterChar"/>
    <w:uiPriority w:val="99"/>
    <w:unhideWhenUsed/>
    <w:rsid w:val="00BF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Elaine Clarista</dc:creator>
  <cp:lastModifiedBy>Hardy, Elaine Clarista</cp:lastModifiedBy>
  <cp:revision>1</cp:revision>
  <dcterms:created xsi:type="dcterms:W3CDTF">2013-08-08T13:28:00Z</dcterms:created>
  <dcterms:modified xsi:type="dcterms:W3CDTF">2013-08-08T13:46:00Z</dcterms:modified>
</cp:coreProperties>
</file>